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AA" w:rsidRDefault="000575AA" w:rsidP="000575AA">
      <w:pPr>
        <w:spacing w:after="240" w:line="336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de-DE"/>
        </w:rPr>
      </w:pPr>
      <w:bookmarkStart w:id="0" w:name="_GoBack"/>
      <w:bookmarkEnd w:id="0"/>
      <w:r>
        <w:rPr>
          <w:rFonts w:eastAsia="Times New Roman" w:cs="Times New Roman"/>
          <w:noProof/>
          <w:color w:val="333333"/>
          <w:sz w:val="17"/>
          <w:szCs w:val="17"/>
          <w:lang w:val="pl-PL" w:eastAsia="pl-PL"/>
        </w:rPr>
        <w:drawing>
          <wp:inline distT="0" distB="0" distL="0" distR="0" wp14:anchorId="481A1050" wp14:editId="2AF0979E">
            <wp:extent cx="3190875" cy="101227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20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150" cy="10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E38" w:rsidRPr="00765E38" w:rsidRDefault="00765E38" w:rsidP="00765E38">
      <w:pPr>
        <w:spacing w:after="240" w:line="336" w:lineRule="auto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Dassault Systèmes SolidWorks Corp. należy do grupy Dassault Systèmes S.A. Firma jest światowym liderem w roz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w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iązaniach 3D pozwalających milionom inżynierów i projektantów w tworzeniu lepszych produktów. Nasze oprogramowanie w intuicyjny sposób wspomaga projektowanie, symulacje, publikowanie i zarządzanie dokumentacją oraz ocenę wpływu na środowisko. SolidWorks posiada biura na całym świecie i dostarcza swoje rozwiązania poprzez globalną sieć Partnerów w 70 krajach. </w:t>
      </w:r>
    </w:p>
    <w:p w:rsidR="00765E38" w:rsidRPr="00765E38" w:rsidRDefault="00C56A9C" w:rsidP="00765E38">
      <w:pPr>
        <w:spacing w:after="240" w:line="336" w:lineRule="auto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Dla naszego autoryzowanego przedstawiciela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</w:t>
      </w:r>
      <w:r w:rsidR="00D428F5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w Polsce 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poszukuj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emy zmotywowanej i zaangażowanej oso</w:t>
      </w:r>
      <w:r w:rsid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b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y</w:t>
      </w:r>
      <w:r w:rsid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na stanowisko:</w:t>
      </w:r>
    </w:p>
    <w:p w:rsidR="00765E38" w:rsidRPr="000950EE" w:rsidRDefault="00765E38" w:rsidP="000575AA">
      <w:pPr>
        <w:pStyle w:val="Default"/>
        <w:jc w:val="center"/>
        <w:rPr>
          <w:rFonts w:asciiTheme="minorHAnsi" w:hAnsiTheme="minorHAnsi"/>
          <w:b/>
          <w:bCs/>
          <w:color w:val="525151"/>
          <w:sz w:val="48"/>
          <w:szCs w:val="48"/>
          <w:lang w:val="pl-PL"/>
        </w:rPr>
      </w:pPr>
      <w:r w:rsidRPr="000950EE">
        <w:rPr>
          <w:rFonts w:asciiTheme="minorHAnsi" w:hAnsiTheme="minorHAnsi"/>
          <w:b/>
          <w:bCs/>
          <w:color w:val="525151"/>
          <w:sz w:val="48"/>
          <w:szCs w:val="48"/>
          <w:lang w:val="pl-PL"/>
        </w:rPr>
        <w:t xml:space="preserve">Account </w:t>
      </w:r>
      <w:r w:rsidR="00CF6084" w:rsidRPr="000950EE">
        <w:rPr>
          <w:rFonts w:asciiTheme="minorHAnsi" w:hAnsiTheme="minorHAnsi"/>
          <w:b/>
          <w:bCs/>
          <w:color w:val="525151"/>
          <w:sz w:val="48"/>
          <w:szCs w:val="48"/>
          <w:lang w:val="pl-PL"/>
        </w:rPr>
        <w:t>M</w:t>
      </w:r>
      <w:r w:rsidRPr="000950EE">
        <w:rPr>
          <w:rFonts w:asciiTheme="minorHAnsi" w:hAnsiTheme="minorHAnsi"/>
          <w:b/>
          <w:bCs/>
          <w:color w:val="525151"/>
          <w:sz w:val="48"/>
          <w:szCs w:val="48"/>
          <w:lang w:val="pl-PL"/>
        </w:rPr>
        <w:t>anager</w:t>
      </w:r>
      <w:r w:rsidR="00D64E8A" w:rsidRPr="000950EE">
        <w:rPr>
          <w:rFonts w:asciiTheme="minorHAnsi" w:hAnsiTheme="minorHAnsi"/>
          <w:b/>
          <w:bCs/>
          <w:color w:val="525151"/>
          <w:sz w:val="48"/>
          <w:szCs w:val="48"/>
          <w:lang w:val="pl-PL"/>
        </w:rPr>
        <w:t xml:space="preserve"> / Inżynier</w:t>
      </w:r>
      <w:r w:rsidRPr="000950EE">
        <w:rPr>
          <w:rFonts w:asciiTheme="minorHAnsi" w:hAnsiTheme="minorHAnsi"/>
          <w:b/>
          <w:bCs/>
          <w:color w:val="525151"/>
          <w:sz w:val="48"/>
          <w:szCs w:val="48"/>
          <w:lang w:val="pl-PL"/>
        </w:rPr>
        <w:t xml:space="preserve"> Sprzedaży</w:t>
      </w:r>
      <w:r w:rsidRPr="000950EE">
        <w:rPr>
          <w:rFonts w:eastAsia="Times New Roman" w:cs="Times New Roman"/>
          <w:bCs/>
          <w:color w:val="525151"/>
          <w:sz w:val="20"/>
          <w:szCs w:val="20"/>
          <w:lang w:val="pl-PL" w:eastAsia="de-DE"/>
        </w:rPr>
        <w:br/>
      </w:r>
      <w:r w:rsidR="000950EE" w:rsidRPr="000950EE">
        <w:rPr>
          <w:rFonts w:asciiTheme="minorHAnsi" w:hAnsiTheme="minorHAnsi"/>
          <w:bCs/>
          <w:color w:val="525151"/>
          <w:sz w:val="22"/>
          <w:szCs w:val="22"/>
          <w:lang w:val="pl-PL"/>
        </w:rPr>
        <w:t>(woj. dolnośląskie, śląskie lub centralna Polska)</w:t>
      </w:r>
    </w:p>
    <w:p w:rsidR="000950EE" w:rsidRDefault="000950EE" w:rsidP="00765E38">
      <w:pPr>
        <w:spacing w:after="240" w:line="336" w:lineRule="auto"/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pl-PL" w:eastAsia="de-DE"/>
        </w:rPr>
      </w:pPr>
    </w:p>
    <w:p w:rsidR="00765E38" w:rsidRPr="00765E38" w:rsidRDefault="00765E38" w:rsidP="00765E38">
      <w:pPr>
        <w:spacing w:after="240" w:line="336" w:lineRule="auto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val="pl-PL" w:eastAsia="de-DE"/>
        </w:rPr>
        <w:t>Zadania do realizowania: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</w:t>
      </w:r>
    </w:p>
    <w:p w:rsidR="00765E38" w:rsidRPr="00765E38" w:rsidRDefault="00765E38" w:rsidP="006B5BF5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Zarządzan</w:t>
      </w:r>
      <w:r w:rsidR="00792C7F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ie aktywnościami sprzedażowymi na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przydzielonym obszarze: 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znajdowanie potencjalnych klientów z branży </w:t>
      </w:r>
      <w:r w:rsidR="00926E3B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produkcyjnej i przemysłowej, 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umawianie i przeprowadzanie konsultacyjnych spotkań sprzedażowych, </w:t>
      </w:r>
      <w:r w:rsidR="00FA74D7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p</w:t>
      </w:r>
      <w:r w:rsidR="00FA74D7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rezentowanie portfolio </w:t>
      </w:r>
      <w:r w:rsidR="00FA74D7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produktów</w:t>
      </w:r>
      <w:r w:rsidR="00FA74D7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, 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rozpoznawanie </w:t>
      </w:r>
      <w:r w:rsidR="00926E3B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potrzeb 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klienta i proponowanie dopasowanych rozwiązań, </w:t>
      </w:r>
      <w:r w:rsidR="00926E3B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negocj</w:t>
      </w:r>
      <w:r w:rsidR="00FA31C0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owanie, finalizowanie sprzedaży.</w:t>
      </w:r>
    </w:p>
    <w:p w:rsidR="00765E38" w:rsidRPr="00765E38" w:rsidRDefault="008D30BE" w:rsidP="006B5BF5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B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udowanie długoterminowych</w:t>
      </w:r>
      <w:r w:rsidR="007D78F6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relacji z</w:t>
      </w:r>
      <w:r w:rsidR="00926E3B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klientami, o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ferowanie dodatkowych rozwiązań poprawiających wydajność i efektywność środowisk</w:t>
      </w:r>
      <w:r w:rsidR="00926E3B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a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projektowego i produkcyjnego. </w:t>
      </w:r>
    </w:p>
    <w:p w:rsidR="00765E38" w:rsidRPr="00765E38" w:rsidRDefault="00765E38" w:rsidP="006B5BF5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Realizowanie i przekraczanie miesięcznych </w:t>
      </w:r>
      <w:r w:rsidR="00FA31C0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i rocznych planów sprzedażowych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. </w:t>
      </w:r>
    </w:p>
    <w:p w:rsidR="00146A45" w:rsidRPr="000575AA" w:rsidRDefault="00765E38" w:rsidP="000575AA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Samodzielna i wydajna praca z użyciem umiejętności organizacyjnych</w:t>
      </w:r>
      <w:r w:rsidR="00C900A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,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</w:t>
      </w:r>
      <w:r w:rsidR="00FA74D7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zar</w:t>
      </w:r>
      <w:r w:rsidR="007904A6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ządzania czasem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. </w:t>
      </w:r>
    </w:p>
    <w:p w:rsidR="00765E38" w:rsidRPr="00765E38" w:rsidRDefault="00471E41" w:rsidP="00765E38">
      <w:pPr>
        <w:spacing w:after="240" w:line="336" w:lineRule="auto"/>
        <w:rPr>
          <w:rFonts w:ascii="Verdana" w:eastAsia="Times New Roman" w:hAnsi="Verdana" w:cs="Times New Roman"/>
          <w:color w:val="333333"/>
          <w:sz w:val="17"/>
          <w:szCs w:val="17"/>
          <w:lang w:eastAsia="de-DE"/>
        </w:rPr>
      </w:pPr>
      <w:r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de-DE"/>
        </w:rPr>
        <w:t>Wymagane doświadczenie</w:t>
      </w:r>
      <w:r w:rsidR="00765E38" w:rsidRPr="00765E38">
        <w:rPr>
          <w:rFonts w:ascii="Verdana" w:eastAsia="Times New Roman" w:hAnsi="Verdana" w:cs="Times New Roman"/>
          <w:b/>
          <w:bCs/>
          <w:color w:val="333333"/>
          <w:sz w:val="17"/>
          <w:szCs w:val="17"/>
          <w:lang w:eastAsia="de-DE"/>
        </w:rPr>
        <w:t xml:space="preserve"> i umiejętności: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eastAsia="de-DE"/>
        </w:rPr>
        <w:t xml:space="preserve"> </w:t>
      </w:r>
    </w:p>
    <w:p w:rsidR="006F3223" w:rsidRDefault="00A74B3D" w:rsidP="00765E38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W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ykształcenie </w:t>
      </w:r>
      <w:r w:rsidRP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wyższe </w:t>
      </w:r>
      <w:r w:rsidR="006F3223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techniczne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.</w:t>
      </w:r>
    </w:p>
    <w:p w:rsidR="00765E38" w:rsidRPr="00765E38" w:rsidRDefault="006F3223" w:rsidP="00765E38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Znajomość oprogramowania SolidWorks lub innego 3D CAD.</w:t>
      </w:r>
      <w:r w:rsidR="00765E38"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</w:t>
      </w:r>
    </w:p>
    <w:p w:rsidR="00765E38" w:rsidRDefault="00765E38" w:rsidP="00A74B3D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Min</w:t>
      </w:r>
      <w:r w:rsid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imum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</w:t>
      </w:r>
      <w:r w:rsid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2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lat</w:t>
      </w:r>
      <w:r w:rsid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a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doświadczenia w sprzedaży technicznych rozwiązań w branży </w:t>
      </w:r>
      <w:r w:rsid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IT, </w:t>
      </w:r>
      <w:r w:rsidR="00FA74D7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produkcyjnej lub przemysłowej.</w:t>
      </w: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 </w:t>
      </w:r>
    </w:p>
    <w:p w:rsidR="00765E38" w:rsidRDefault="00765E38" w:rsidP="00765E38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Bardzo dobre umiejętności komunikacyjne i </w:t>
      </w:r>
      <w:r w:rsid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organizacyjne.</w:t>
      </w:r>
    </w:p>
    <w:p w:rsidR="00233808" w:rsidRDefault="00FA74D7" w:rsidP="00233808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Determinacja przy realizacji wytyczonych celów.</w:t>
      </w:r>
    </w:p>
    <w:p w:rsidR="00765E38" w:rsidRPr="00233808" w:rsidRDefault="00765E38" w:rsidP="00233808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765E3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 xml:space="preserve">Chęć i możliwość częstych wyjazdów. </w:t>
      </w:r>
    </w:p>
    <w:p w:rsidR="00A74B3D" w:rsidRDefault="00A74B3D" w:rsidP="00765E38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Samodzielność.</w:t>
      </w:r>
    </w:p>
    <w:p w:rsidR="00491318" w:rsidRPr="000575AA" w:rsidRDefault="00FA31C0" w:rsidP="000575AA">
      <w:pPr>
        <w:numPr>
          <w:ilvl w:val="0"/>
          <w:numId w:val="1"/>
        </w:numPr>
        <w:spacing w:before="100" w:beforeAutospacing="1" w:after="100" w:afterAutospacing="1" w:line="336" w:lineRule="auto"/>
        <w:ind w:left="24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Dobra znajo</w:t>
      </w:r>
      <w:r w:rsidR="006F3223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mość języka angielskiego</w:t>
      </w:r>
      <w:r w:rsidR="00A74B3D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.</w:t>
      </w:r>
    </w:p>
    <w:p w:rsidR="00491318" w:rsidRDefault="00E60DC9" w:rsidP="00491318">
      <w:pPr>
        <w:spacing w:before="100" w:beforeAutospacing="1" w:after="100" w:afterAutospacing="1" w:line="336" w:lineRule="auto"/>
        <w:ind w:left="-12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 w:rsidRPr="00233808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Czekają na Ciebie nowe wyzwania, profesjonalne szkolenia, możliwość rozwoju, konkurencyjne zarobki odpowiadające osiąganym wynikom i dynamiczny zespół! Jeśli szukasz ciekawych, rozwojowych zadań prześlij swoje CV na adres:</w:t>
      </w:r>
    </w:p>
    <w:p w:rsidR="00A53E95" w:rsidRPr="00FA74D7" w:rsidRDefault="00940078" w:rsidP="00491318">
      <w:pPr>
        <w:spacing w:before="100" w:beforeAutospacing="1" w:after="100" w:afterAutospacing="1" w:line="336" w:lineRule="auto"/>
        <w:ind w:left="-120"/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</w:pPr>
      <w:r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ewa.</w:t>
      </w:r>
      <w:r w:rsidR="00FA74D7">
        <w:rPr>
          <w:rFonts w:ascii="Verdana" w:eastAsia="Times New Roman" w:hAnsi="Verdana" w:cs="Times New Roman"/>
          <w:color w:val="333333"/>
          <w:sz w:val="17"/>
          <w:szCs w:val="17"/>
          <w:lang w:val="pl-PL" w:eastAsia="de-DE"/>
        </w:rPr>
        <w:t>klosin@3ds.com</w:t>
      </w:r>
    </w:p>
    <w:sectPr w:rsidR="00A53E95" w:rsidRPr="00FA74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837"/>
    <w:multiLevelType w:val="multilevel"/>
    <w:tmpl w:val="551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38"/>
    <w:rsid w:val="00043010"/>
    <w:rsid w:val="000575AA"/>
    <w:rsid w:val="000950EE"/>
    <w:rsid w:val="000E48EF"/>
    <w:rsid w:val="00146A45"/>
    <w:rsid w:val="00233808"/>
    <w:rsid w:val="00413D12"/>
    <w:rsid w:val="00471E41"/>
    <w:rsid w:val="00491318"/>
    <w:rsid w:val="004C3492"/>
    <w:rsid w:val="00553062"/>
    <w:rsid w:val="005F30BC"/>
    <w:rsid w:val="006B5BF5"/>
    <w:rsid w:val="006E67A4"/>
    <w:rsid w:val="006F3223"/>
    <w:rsid w:val="00765E38"/>
    <w:rsid w:val="007904A6"/>
    <w:rsid w:val="00792C7F"/>
    <w:rsid w:val="007B15DA"/>
    <w:rsid w:val="007D78F6"/>
    <w:rsid w:val="008D30BE"/>
    <w:rsid w:val="00926E3B"/>
    <w:rsid w:val="00940078"/>
    <w:rsid w:val="009E2B68"/>
    <w:rsid w:val="00A74B3D"/>
    <w:rsid w:val="00AB7303"/>
    <w:rsid w:val="00BA5FF6"/>
    <w:rsid w:val="00BD59DB"/>
    <w:rsid w:val="00C45B28"/>
    <w:rsid w:val="00C56A9C"/>
    <w:rsid w:val="00C60D70"/>
    <w:rsid w:val="00C900AD"/>
    <w:rsid w:val="00CD6437"/>
    <w:rsid w:val="00CF6084"/>
    <w:rsid w:val="00D428F5"/>
    <w:rsid w:val="00D611C7"/>
    <w:rsid w:val="00D64E8A"/>
    <w:rsid w:val="00D94695"/>
    <w:rsid w:val="00DE2D08"/>
    <w:rsid w:val="00E4250C"/>
    <w:rsid w:val="00E60DC9"/>
    <w:rsid w:val="00FA31C0"/>
    <w:rsid w:val="00FA74D7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5E38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color w:val="525151"/>
      <w:sz w:val="29"/>
      <w:szCs w:val="29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5E38"/>
    <w:rPr>
      <w:rFonts w:ascii="Times New Roman" w:eastAsia="Times New Roman" w:hAnsi="Times New Roman" w:cs="Times New Roman"/>
      <w:b/>
      <w:bCs/>
      <w:color w:val="525151"/>
      <w:sz w:val="29"/>
      <w:szCs w:val="29"/>
      <w:lang w:eastAsia="de-DE"/>
    </w:rPr>
  </w:style>
  <w:style w:type="character" w:styleId="Hipercze">
    <w:name w:val="Hyperlink"/>
    <w:basedOn w:val="Domylnaczcionkaakapitu"/>
    <w:uiPriority w:val="99"/>
    <w:unhideWhenUsed/>
    <w:rsid w:val="00765E38"/>
    <w:rPr>
      <w:strike w:val="0"/>
      <w:dstrike w:val="0"/>
      <w:color w:val="336699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65E3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5E3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5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65E38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color w:val="525151"/>
      <w:sz w:val="29"/>
      <w:szCs w:val="29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5E38"/>
    <w:rPr>
      <w:rFonts w:ascii="Times New Roman" w:eastAsia="Times New Roman" w:hAnsi="Times New Roman" w:cs="Times New Roman"/>
      <w:b/>
      <w:bCs/>
      <w:color w:val="525151"/>
      <w:sz w:val="29"/>
      <w:szCs w:val="29"/>
      <w:lang w:eastAsia="de-DE"/>
    </w:rPr>
  </w:style>
  <w:style w:type="character" w:styleId="Hipercze">
    <w:name w:val="Hyperlink"/>
    <w:basedOn w:val="Domylnaczcionkaakapitu"/>
    <w:uiPriority w:val="99"/>
    <w:unhideWhenUsed/>
    <w:rsid w:val="00765E38"/>
    <w:rPr>
      <w:strike w:val="0"/>
      <w:dstrike w:val="0"/>
      <w:color w:val="336699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65E3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5E3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5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Klosin</dc:creator>
  <cp:lastModifiedBy>Małgorzata Malisz</cp:lastModifiedBy>
  <cp:revision>2</cp:revision>
  <cp:lastPrinted>2013-03-19T12:01:00Z</cp:lastPrinted>
  <dcterms:created xsi:type="dcterms:W3CDTF">2013-03-25T10:18:00Z</dcterms:created>
  <dcterms:modified xsi:type="dcterms:W3CDTF">2013-03-25T10:18:00Z</dcterms:modified>
</cp:coreProperties>
</file>